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6DA" w14:textId="262E5B7F" w:rsidR="00767665" w:rsidRDefault="00E32118" w:rsidP="00DB3E07">
      <w:pPr>
        <w:ind w:firstLine="0"/>
      </w:pPr>
      <w:r>
        <w:t>Demensbarát környezet</w:t>
      </w:r>
      <w:r w:rsidR="00B65AFC">
        <w:t xml:space="preserve"> </w:t>
      </w:r>
    </w:p>
    <w:p w14:paraId="705733A3" w14:textId="77777777" w:rsidR="00B65AFC" w:rsidRDefault="00B65AFC"/>
    <w:p w14:paraId="5513AD22" w14:textId="6185425C" w:rsidR="00AD74A9" w:rsidRDefault="00694540" w:rsidP="008F2FEF">
      <w:r>
        <w:t xml:space="preserve">A </w:t>
      </w:r>
      <w:r w:rsidR="002F6FB1">
        <w:t>környezet,</w:t>
      </w:r>
      <w:r>
        <w:t xml:space="preserve"> amiben élünk megkönnyít</w:t>
      </w:r>
      <w:r w:rsidR="00CB2494">
        <w:t xml:space="preserve">i és meg is nehezítheti </w:t>
      </w:r>
      <w:r w:rsidR="00C24A6D">
        <w:t>mindennapi</w:t>
      </w:r>
      <w:r w:rsidR="00CB2494">
        <w:t xml:space="preserve"> életünket. </w:t>
      </w:r>
      <w:r w:rsidR="00D572DD">
        <w:t xml:space="preserve">A mentálisan hanyatló személy a </w:t>
      </w:r>
      <w:r w:rsidR="00CA126F">
        <w:t>kognitív</w:t>
      </w:r>
      <w:r w:rsidR="00D572DD">
        <w:t xml:space="preserve"> </w:t>
      </w:r>
      <w:r w:rsidR="0090680B">
        <w:t>funkcióinak</w:t>
      </w:r>
      <w:r w:rsidR="00CA126F">
        <w:t xml:space="preserve"> folyamatos</w:t>
      </w:r>
      <w:r w:rsidR="00D572DD">
        <w:t xml:space="preserve"> elvesztésével küzd. A </w:t>
      </w:r>
      <w:r w:rsidR="0090680B" w:rsidRPr="00C22213">
        <w:rPr>
          <w:b/>
          <w:bCs/>
        </w:rPr>
        <w:t>környezet</w:t>
      </w:r>
      <w:r w:rsidR="00E24597">
        <w:t xml:space="preserve"> segíthet </w:t>
      </w:r>
      <w:r w:rsidR="00E24597" w:rsidRPr="00CE52AC">
        <w:t xml:space="preserve">a meglévő funkciók </w:t>
      </w:r>
      <w:r w:rsidR="00F235D6" w:rsidRPr="00CE52AC">
        <w:t>éberen tartásában</w:t>
      </w:r>
      <w:r w:rsidR="00755D19">
        <w:t xml:space="preserve">, </w:t>
      </w:r>
      <w:r w:rsidR="0043047D">
        <w:t xml:space="preserve">az elvesztettek esetében pedig azok </w:t>
      </w:r>
      <w:r w:rsidR="00B32DDB">
        <w:t xml:space="preserve">hiányából eredő problémák megelőzésében és </w:t>
      </w:r>
      <w:r w:rsidR="005838DA">
        <w:t>kezelésében.</w:t>
      </w:r>
      <w:r w:rsidR="002539CB">
        <w:t xml:space="preserve"> Ilyen értelemben a gondozás</w:t>
      </w:r>
      <w:r w:rsidR="00497878">
        <w:t xml:space="preserve">ban is </w:t>
      </w:r>
      <w:r w:rsidR="009C6851">
        <w:t>hasznos segítség lehet</w:t>
      </w:r>
      <w:r w:rsidR="00C22213">
        <w:t>, a megfelelő környezet</w:t>
      </w:r>
      <w:r w:rsidR="009C6851">
        <w:t xml:space="preserve">! </w:t>
      </w:r>
      <w:r w:rsidR="005838DA">
        <w:t>Lássuk</w:t>
      </w:r>
      <w:r w:rsidR="00DD4795">
        <w:t xml:space="preserve"> néhány példát</w:t>
      </w:r>
      <w:r w:rsidR="009A0EF3">
        <w:t>.</w:t>
      </w:r>
    </w:p>
    <w:p w14:paraId="23BB6E4B" w14:textId="7C2DA701" w:rsidR="002F6FB1" w:rsidRPr="002F6FB1" w:rsidRDefault="002F6FB1" w:rsidP="002F6FB1">
      <w:pPr>
        <w:pStyle w:val="Listaszerbekezds"/>
        <w:numPr>
          <w:ilvl w:val="0"/>
          <w:numId w:val="2"/>
        </w:numPr>
      </w:pPr>
      <w:r w:rsidRPr="003238EF">
        <w:rPr>
          <w:b/>
          <w:bCs/>
        </w:rPr>
        <w:t>A meglévő képességek aktiválása</w:t>
      </w:r>
      <w:r>
        <w:t xml:space="preserve">. Ne korlátozzunk! Amit meg tud tenni, még akkor is, ha az időigényesebb mintha mi tennénk, hagyjuk, hogy megtegye, legyen az ő sikere. Kérjük meg, hogy a ruháját gombolja be, vagy igazítsa meg az ágyát, ha elvégzi, bármilyen hatékonysággal is teszi, dicsérjük és köszönjük meg a segítségét!  </w:t>
      </w:r>
    </w:p>
    <w:p w14:paraId="40E78CC3" w14:textId="36C3E4A7" w:rsidR="00AD74A9" w:rsidRDefault="005838DA" w:rsidP="00B32DDB">
      <w:pPr>
        <w:pStyle w:val="Listaszerbekezds"/>
        <w:numPr>
          <w:ilvl w:val="0"/>
          <w:numId w:val="2"/>
        </w:numPr>
      </w:pPr>
      <w:r w:rsidRPr="00CC54C4">
        <w:rPr>
          <w:b/>
          <w:bCs/>
        </w:rPr>
        <w:t>A</w:t>
      </w:r>
      <w:r w:rsidR="00D572DD" w:rsidRPr="00CC54C4">
        <w:rPr>
          <w:b/>
          <w:bCs/>
        </w:rPr>
        <w:t xml:space="preserve"> veszteségek kezelés</w:t>
      </w:r>
      <w:r w:rsidRPr="00CC54C4">
        <w:rPr>
          <w:b/>
          <w:bCs/>
        </w:rPr>
        <w:t>e</w:t>
      </w:r>
      <w:r>
        <w:t xml:space="preserve">. </w:t>
      </w:r>
      <w:r w:rsidR="00376BC5">
        <w:t xml:space="preserve">A demenciával élő személy gyakran jár a múltban, fiatalabb korában. </w:t>
      </w:r>
      <w:r w:rsidR="000F1709">
        <w:t>Régi emlékeket</w:t>
      </w:r>
      <w:r w:rsidR="002F2658">
        <w:t xml:space="preserve"> </w:t>
      </w:r>
      <w:r w:rsidR="000F1709">
        <w:t xml:space="preserve">idézhetünk, </w:t>
      </w:r>
      <w:r w:rsidR="00376BC5">
        <w:t>az otthonában</w:t>
      </w:r>
      <w:r w:rsidR="00E001CC">
        <w:t xml:space="preserve"> </w:t>
      </w:r>
      <w:r w:rsidR="00690A00">
        <w:t xml:space="preserve">fotók </w:t>
      </w:r>
      <w:r w:rsidR="00E001CC">
        <w:t>esetleg régi tárgyakk</w:t>
      </w:r>
      <w:r w:rsidR="000F1709">
        <w:t xml:space="preserve">al történő </w:t>
      </w:r>
      <w:r w:rsidR="00E001CC">
        <w:t>dekorál</w:t>
      </w:r>
      <w:r w:rsidR="000F1709">
        <w:t>áss</w:t>
      </w:r>
      <w:r w:rsidR="002F2658">
        <w:t xml:space="preserve">al. </w:t>
      </w:r>
      <w:r w:rsidR="008B2B1C">
        <w:t>A t</w:t>
      </w:r>
      <w:r w:rsidR="00C22213">
        <w:t xml:space="preserve">ájékozódását </w:t>
      </w:r>
      <w:r w:rsidR="008B2B1C">
        <w:t>segíthetjük</w:t>
      </w:r>
      <w:r w:rsidR="00C22213">
        <w:t xml:space="preserve"> </w:t>
      </w:r>
      <w:r w:rsidR="008B2B1C">
        <w:t>általa ismert piktogramokkal. Jól segíti a tájékozódást a megfelelő világítás</w:t>
      </w:r>
      <w:r w:rsidR="00137441">
        <w:t xml:space="preserve">. </w:t>
      </w:r>
      <w:r w:rsidR="00CE52AC">
        <w:t xml:space="preserve">A hallás csökkenést jól olvasható feliratokkal pótolhatjuk. </w:t>
      </w:r>
    </w:p>
    <w:p w14:paraId="6CDBB404" w14:textId="7A37677D" w:rsidR="00AD74A9" w:rsidRDefault="006456D9" w:rsidP="00286ED7">
      <w:pPr>
        <w:pStyle w:val="Listaszerbekezds"/>
        <w:numPr>
          <w:ilvl w:val="0"/>
          <w:numId w:val="2"/>
        </w:numPr>
      </w:pPr>
      <w:r w:rsidRPr="000A18B6">
        <w:rPr>
          <w:b/>
          <w:bCs/>
        </w:rPr>
        <w:t>B</w:t>
      </w:r>
      <w:r w:rsidR="00AD74A9" w:rsidRPr="000A18B6">
        <w:rPr>
          <w:b/>
          <w:bCs/>
        </w:rPr>
        <w:t>iztonság nyújt</w:t>
      </w:r>
      <w:r w:rsidR="0042425E" w:rsidRPr="000A18B6">
        <w:rPr>
          <w:b/>
          <w:bCs/>
        </w:rPr>
        <w:t>ása</w:t>
      </w:r>
      <w:r w:rsidR="0042425E">
        <w:t xml:space="preserve">. </w:t>
      </w:r>
      <w:r w:rsidR="00124E54">
        <w:t>A mo</w:t>
      </w:r>
      <w:r w:rsidR="009C7B0C">
        <w:t>zgás</w:t>
      </w:r>
      <w:r w:rsidR="00363A4A">
        <w:t xml:space="preserve">igény </w:t>
      </w:r>
      <w:r w:rsidR="00CE52AC">
        <w:t>fokozott,</w:t>
      </w:r>
      <w:r w:rsidR="009A5A32">
        <w:t xml:space="preserve"> sokat mennek, </w:t>
      </w:r>
      <w:r w:rsidR="00506FCC">
        <w:t xml:space="preserve">szinte fáradhatatlanok. A </w:t>
      </w:r>
      <w:r w:rsidR="00CE52AC">
        <w:t>„gyalogtúrákat</w:t>
      </w:r>
      <w:r w:rsidR="00506FCC">
        <w:t xml:space="preserve">” olykor az éjszaka közepén </w:t>
      </w:r>
      <w:r w:rsidR="00D5581E">
        <w:t xml:space="preserve">végzik, amikor azt </w:t>
      </w:r>
      <w:r w:rsidR="00180B24">
        <w:t>gondolnánk, békésen</w:t>
      </w:r>
      <w:r w:rsidR="00D5581E">
        <w:t xml:space="preserve"> </w:t>
      </w:r>
      <w:r w:rsidR="00CE52AC">
        <w:t>alsz</w:t>
      </w:r>
      <w:r w:rsidR="00BA5F6A">
        <w:t>anak</w:t>
      </w:r>
      <w:r w:rsidR="00CE52AC">
        <w:t xml:space="preserve">. Emiatt ajánlott </w:t>
      </w:r>
      <w:r w:rsidR="007C72FC">
        <w:t>a lakás akadály</w:t>
      </w:r>
      <w:r w:rsidR="00CE52AC">
        <w:t>mentesítése</w:t>
      </w:r>
      <w:r w:rsidR="007C72FC">
        <w:t xml:space="preserve">. A küszöbök </w:t>
      </w:r>
      <w:r w:rsidR="00212AA2">
        <w:t xml:space="preserve">eltávolítása, a szőnyegek </w:t>
      </w:r>
      <w:r w:rsidR="00F97895">
        <w:t xml:space="preserve">megszüntetése, </w:t>
      </w:r>
      <w:r w:rsidR="00A4731D">
        <w:t xml:space="preserve">mozgásérzékelő </w:t>
      </w:r>
      <w:r w:rsidR="00A00E67">
        <w:t>i</w:t>
      </w:r>
      <w:r w:rsidR="00A4731D">
        <w:t>rányfények</w:t>
      </w:r>
      <w:r w:rsidR="00CE52AC">
        <w:t xml:space="preserve"> használata</w:t>
      </w:r>
      <w:r w:rsidR="00811050">
        <w:t xml:space="preserve">, </w:t>
      </w:r>
      <w:r w:rsidR="00CE52AC">
        <w:t xml:space="preserve">a </w:t>
      </w:r>
      <w:r w:rsidR="00811050">
        <w:t>felesleges</w:t>
      </w:r>
      <w:r w:rsidR="00CE52AC">
        <w:t xml:space="preserve"> </w:t>
      </w:r>
      <w:r w:rsidR="00811050">
        <w:t xml:space="preserve">bútorok és tárgyak </w:t>
      </w:r>
      <w:r w:rsidR="007B0E0B">
        <w:t xml:space="preserve">használaton kívül helyezése, </w:t>
      </w:r>
      <w:r w:rsidR="003D79DF">
        <w:t>a terek</w:t>
      </w:r>
      <w:r w:rsidR="00CE52AC">
        <w:t xml:space="preserve"> </w:t>
      </w:r>
      <w:r w:rsidR="003D79DF">
        <w:t>funkciójuknak megfelelő sz</w:t>
      </w:r>
      <w:r w:rsidR="00CC7CD2">
        <w:t>ínek</w:t>
      </w:r>
      <w:r w:rsidR="003D79DF">
        <w:t>kel történő megkülönböztetése</w:t>
      </w:r>
      <w:r w:rsidR="00B3249B">
        <w:t xml:space="preserve">, az </w:t>
      </w:r>
      <w:r w:rsidR="00460E8F">
        <w:t>ajtók,</w:t>
      </w:r>
      <w:r w:rsidR="00B3249B">
        <w:t xml:space="preserve"> amin nem szeretnénk, hogy átmenjenek „álcázása”</w:t>
      </w:r>
      <w:r w:rsidR="00877B5E">
        <w:t xml:space="preserve"> faltapétával </w:t>
      </w:r>
      <w:r w:rsidR="00CE52AC">
        <w:t>(</w:t>
      </w:r>
      <w:r w:rsidR="00877B5E">
        <w:t>pld. könyvespolc</w:t>
      </w:r>
      <w:r w:rsidR="00CE52AC">
        <w:t xml:space="preserve"> vagy</w:t>
      </w:r>
      <w:r w:rsidR="00CC7CD2">
        <w:t xml:space="preserve"> kerítés</w:t>
      </w:r>
      <w:r w:rsidR="00CE52AC">
        <w:t>)</w:t>
      </w:r>
      <w:r w:rsidR="00CC7CD2">
        <w:t xml:space="preserve">, </w:t>
      </w:r>
      <w:r w:rsidR="00460E8F">
        <w:t xml:space="preserve">a biztonságot és a tájékozódást szolgálják. </w:t>
      </w:r>
      <w:r w:rsidR="00CE5B6C">
        <w:t xml:space="preserve">Az ablakok </w:t>
      </w:r>
      <w:r w:rsidR="00D25CD3">
        <w:t>csak buktathatók legyenek</w:t>
      </w:r>
      <w:r w:rsidR="00286ED7">
        <w:t xml:space="preserve">, a bejárati </w:t>
      </w:r>
      <w:r w:rsidR="00D25CD3">
        <w:t>ajtó zárj</w:t>
      </w:r>
      <w:r w:rsidR="00286ED7">
        <w:t xml:space="preserve">át érdemes kicserélni, kétoldalas zárra </w:t>
      </w:r>
      <w:r w:rsidR="00607710">
        <w:t>A konyh</w:t>
      </w:r>
      <w:r w:rsidR="00286ED7">
        <w:t xml:space="preserve">a a demencia súlyosbodásával fokozatosan válik veszélyforrássá, </w:t>
      </w:r>
      <w:r w:rsidR="00E3591D">
        <w:t>Az éles kés</w:t>
      </w:r>
      <w:r w:rsidR="00735769">
        <w:t>, a forró víz, a gáztűzhely mind</w:t>
      </w:r>
      <w:r w:rsidR="00E3591D">
        <w:t xml:space="preserve"> veszélyes </w:t>
      </w:r>
      <w:r w:rsidR="00735769">
        <w:t>eszközzé vállnak, az időben történő kiiktatásuk a személyes és a közbiztonságot is szolgálják.</w:t>
      </w:r>
    </w:p>
    <w:p w14:paraId="1806F9D2" w14:textId="3DCAB099" w:rsidR="0042425E" w:rsidRPr="00C02E24" w:rsidRDefault="00735769" w:rsidP="00B32DDB">
      <w:pPr>
        <w:pStyle w:val="Listaszerbekezds"/>
        <w:numPr>
          <w:ilvl w:val="0"/>
          <w:numId w:val="2"/>
        </w:numPr>
        <w:rPr>
          <w:b/>
          <w:bCs/>
        </w:rPr>
      </w:pPr>
      <w:r w:rsidRPr="00735769">
        <w:t>Az</w:t>
      </w:r>
      <w:r>
        <w:rPr>
          <w:b/>
          <w:bCs/>
        </w:rPr>
        <w:t xml:space="preserve"> i</w:t>
      </w:r>
      <w:r w:rsidR="00C02E24" w:rsidRPr="00C02E24">
        <w:rPr>
          <w:b/>
          <w:bCs/>
        </w:rPr>
        <w:t>nger</w:t>
      </w:r>
      <w:r w:rsidR="0042425E" w:rsidRPr="00C02E24">
        <w:rPr>
          <w:b/>
          <w:bCs/>
        </w:rPr>
        <w:t xml:space="preserve">gazdag de nem </w:t>
      </w:r>
      <w:r w:rsidR="006B1ED0" w:rsidRPr="00C02E24">
        <w:rPr>
          <w:b/>
          <w:bCs/>
        </w:rPr>
        <w:t>nyugtalanító</w:t>
      </w:r>
      <w:r w:rsidR="00C02E24" w:rsidRPr="00C02E24">
        <w:rPr>
          <w:b/>
          <w:bCs/>
        </w:rPr>
        <w:t xml:space="preserve"> élettér</w:t>
      </w:r>
      <w:r>
        <w:rPr>
          <w:b/>
          <w:bCs/>
        </w:rPr>
        <w:t xml:space="preserve"> </w:t>
      </w:r>
      <w:r>
        <w:t>kialakításához</w:t>
      </w:r>
      <w:r w:rsidR="00C02E24">
        <w:rPr>
          <w:b/>
          <w:bCs/>
        </w:rPr>
        <w:t xml:space="preserve"> </w:t>
      </w:r>
      <w:r>
        <w:t>n</w:t>
      </w:r>
      <w:r w:rsidR="008D0589" w:rsidRPr="008D0589">
        <w:t>e</w:t>
      </w:r>
      <w:r>
        <w:t xml:space="preserve"> használjunk</w:t>
      </w:r>
      <w:r w:rsidR="008D0589" w:rsidRPr="008D0589">
        <w:t xml:space="preserve"> túl élénk színek</w:t>
      </w:r>
      <w:r>
        <w:t>et</w:t>
      </w:r>
      <w:r w:rsidR="008D0589" w:rsidRPr="008D0589">
        <w:t xml:space="preserve">, </w:t>
      </w:r>
      <w:r w:rsidR="00A007B0" w:rsidRPr="008D0589">
        <w:t>text</w:t>
      </w:r>
      <w:r w:rsidR="00A007B0">
        <w:t>ú</w:t>
      </w:r>
      <w:r w:rsidR="00A007B0" w:rsidRPr="008D0589">
        <w:t>rákkal</w:t>
      </w:r>
      <w:r w:rsidR="008D0589" w:rsidRPr="008D0589">
        <w:t xml:space="preserve"> és </w:t>
      </w:r>
      <w:r w:rsidR="00A10960">
        <w:t xml:space="preserve">természetes </w:t>
      </w:r>
      <w:r w:rsidR="008D0589" w:rsidRPr="008D0589">
        <w:t>fén</w:t>
      </w:r>
      <w:r>
        <w:t>nyel</w:t>
      </w:r>
      <w:r w:rsidR="00A007B0">
        <w:t xml:space="preserve"> esztétikus környezetet tudunk biztosítani. </w:t>
      </w:r>
      <w:r>
        <w:t xml:space="preserve">Jól alkalmazható az akvárium, </w:t>
      </w:r>
      <w:r w:rsidR="00F70642">
        <w:t>kellemes látványt nyújt és nyugtat</w:t>
      </w:r>
      <w:r>
        <w:t>ó</w:t>
      </w:r>
      <w:r w:rsidR="00F70642">
        <w:t xml:space="preserve">. </w:t>
      </w:r>
      <w:r w:rsidR="003868C8">
        <w:t>A növényeknél válasszunk olyat mely nem mérgező</w:t>
      </w:r>
      <w:r w:rsidR="00042F75">
        <w:t>. A ruhásszekrény</w:t>
      </w:r>
      <w:r>
        <w:t>ben hagyjunk annyi ruhát, amivel nyugodtan foglalatoskodhat</w:t>
      </w:r>
      <w:r w:rsidR="00C70966">
        <w:t>.</w:t>
      </w:r>
      <w:r w:rsidR="00042F75">
        <w:t xml:space="preserve"> </w:t>
      </w:r>
    </w:p>
    <w:p w14:paraId="212B38F6" w14:textId="5871BAD6" w:rsidR="007202C2" w:rsidRDefault="007202C2" w:rsidP="007202C2">
      <w:pPr>
        <w:ind w:left="284" w:firstLine="0"/>
      </w:pPr>
      <w:r>
        <w:t>A demensbarát környezet</w:t>
      </w:r>
      <w:r w:rsidR="008F2FEF">
        <w:t xml:space="preserve"> biztonságot ad </w:t>
      </w:r>
      <w:r w:rsidR="00C2663F">
        <w:t>az érintett személy</w:t>
      </w:r>
      <w:r w:rsidR="008F2FEF">
        <w:t>nek és a családi gondozónak egyaránt.</w:t>
      </w:r>
      <w:r w:rsidR="00DC03B3">
        <w:t xml:space="preserve"> </w:t>
      </w:r>
      <w:r w:rsidR="008F2FEF">
        <w:t xml:space="preserve">A </w:t>
      </w:r>
      <w:r w:rsidR="00DC03B3">
        <w:t xml:space="preserve">cél, hogy minél </w:t>
      </w:r>
      <w:r w:rsidR="008F2FEF">
        <w:t>tovább</w:t>
      </w:r>
      <w:r w:rsidR="00DC03B3">
        <w:t xml:space="preserve"> ismert közegében élhessen </w:t>
      </w:r>
      <w:r w:rsidR="009D035C">
        <w:t>szerettünk, gondozottunk.</w:t>
      </w:r>
    </w:p>
    <w:p w14:paraId="37837257" w14:textId="77777777" w:rsidR="009F7A58" w:rsidRDefault="009F7A58"/>
    <w:p w14:paraId="7A0346AE" w14:textId="17CD5BD1" w:rsidR="009F7A58" w:rsidRDefault="00DB3E07">
      <w:r>
        <w:t xml:space="preserve">Szabados Slezák Brigitta </w:t>
      </w:r>
    </w:p>
    <w:p w14:paraId="11B67947" w14:textId="6795586B" w:rsidR="009F7A58" w:rsidRDefault="00DB3E07" w:rsidP="00DB3E07">
      <w:r>
        <w:rPr>
          <w:sz w:val="21"/>
          <w:szCs w:val="21"/>
        </w:rPr>
        <w:t>diplomás ápoló, idősellátásból szakvizsgázott szociális menedzser, egészségfejlesztéstan taná</w:t>
      </w:r>
      <w:r>
        <w:rPr>
          <w:sz w:val="21"/>
          <w:szCs w:val="21"/>
        </w:rPr>
        <w:t>r</w:t>
      </w:r>
    </w:p>
    <w:sectPr w:rsidR="009F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3419"/>
    <w:multiLevelType w:val="hybridMultilevel"/>
    <w:tmpl w:val="9DC40AB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CA2840"/>
    <w:multiLevelType w:val="hybridMultilevel"/>
    <w:tmpl w:val="808E2610"/>
    <w:lvl w:ilvl="0" w:tplc="446EAB6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8255172">
    <w:abstractNumId w:val="1"/>
  </w:num>
  <w:num w:numId="2" w16cid:durableId="187114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8"/>
    <w:rsid w:val="00027345"/>
    <w:rsid w:val="00042F75"/>
    <w:rsid w:val="000A18B6"/>
    <w:rsid w:val="000A289B"/>
    <w:rsid w:val="000C34CC"/>
    <w:rsid w:val="000C453E"/>
    <w:rsid w:val="000C68C3"/>
    <w:rsid w:val="000E28D6"/>
    <w:rsid w:val="000F1709"/>
    <w:rsid w:val="00124E54"/>
    <w:rsid w:val="00137441"/>
    <w:rsid w:val="00180B24"/>
    <w:rsid w:val="001B41FA"/>
    <w:rsid w:val="00212AA2"/>
    <w:rsid w:val="00235B52"/>
    <w:rsid w:val="002539CB"/>
    <w:rsid w:val="00261425"/>
    <w:rsid w:val="00286ED7"/>
    <w:rsid w:val="00290688"/>
    <w:rsid w:val="002F2658"/>
    <w:rsid w:val="002F6FB1"/>
    <w:rsid w:val="003238EF"/>
    <w:rsid w:val="003404A8"/>
    <w:rsid w:val="0036069E"/>
    <w:rsid w:val="00362582"/>
    <w:rsid w:val="00363A4A"/>
    <w:rsid w:val="00376BC5"/>
    <w:rsid w:val="003868C8"/>
    <w:rsid w:val="003A51B2"/>
    <w:rsid w:val="003D1124"/>
    <w:rsid w:val="003D79DF"/>
    <w:rsid w:val="003F1F61"/>
    <w:rsid w:val="0042425E"/>
    <w:rsid w:val="0043047D"/>
    <w:rsid w:val="004478C4"/>
    <w:rsid w:val="00460E8F"/>
    <w:rsid w:val="00462DC7"/>
    <w:rsid w:val="00482CF5"/>
    <w:rsid w:val="004976B0"/>
    <w:rsid w:val="00497878"/>
    <w:rsid w:val="00506FCC"/>
    <w:rsid w:val="005838DA"/>
    <w:rsid w:val="005A710D"/>
    <w:rsid w:val="005F279F"/>
    <w:rsid w:val="00607710"/>
    <w:rsid w:val="006456D9"/>
    <w:rsid w:val="00690A00"/>
    <w:rsid w:val="006916F4"/>
    <w:rsid w:val="00694540"/>
    <w:rsid w:val="006B1ED0"/>
    <w:rsid w:val="006C4846"/>
    <w:rsid w:val="006E6698"/>
    <w:rsid w:val="006F639C"/>
    <w:rsid w:val="00716D14"/>
    <w:rsid w:val="007202C2"/>
    <w:rsid w:val="00735769"/>
    <w:rsid w:val="00755D19"/>
    <w:rsid w:val="00767665"/>
    <w:rsid w:val="007B0E0B"/>
    <w:rsid w:val="007C4C9F"/>
    <w:rsid w:val="007C72FC"/>
    <w:rsid w:val="00811050"/>
    <w:rsid w:val="00877B5E"/>
    <w:rsid w:val="008865F3"/>
    <w:rsid w:val="00894CFA"/>
    <w:rsid w:val="00894E98"/>
    <w:rsid w:val="008B2B1C"/>
    <w:rsid w:val="008D0589"/>
    <w:rsid w:val="008F2FEF"/>
    <w:rsid w:val="0090680B"/>
    <w:rsid w:val="00957C39"/>
    <w:rsid w:val="0097396C"/>
    <w:rsid w:val="009961F0"/>
    <w:rsid w:val="009A0EF3"/>
    <w:rsid w:val="009A5A32"/>
    <w:rsid w:val="009C6851"/>
    <w:rsid w:val="009C7B0C"/>
    <w:rsid w:val="009D035C"/>
    <w:rsid w:val="009E605A"/>
    <w:rsid w:val="009F7A58"/>
    <w:rsid w:val="00A007B0"/>
    <w:rsid w:val="00A00E67"/>
    <w:rsid w:val="00A10960"/>
    <w:rsid w:val="00A4731D"/>
    <w:rsid w:val="00A75C78"/>
    <w:rsid w:val="00AD74A9"/>
    <w:rsid w:val="00B1736E"/>
    <w:rsid w:val="00B3249B"/>
    <w:rsid w:val="00B32DDB"/>
    <w:rsid w:val="00B5188E"/>
    <w:rsid w:val="00B65AFC"/>
    <w:rsid w:val="00B7789E"/>
    <w:rsid w:val="00BA5F6A"/>
    <w:rsid w:val="00BF0452"/>
    <w:rsid w:val="00C02E24"/>
    <w:rsid w:val="00C22213"/>
    <w:rsid w:val="00C24A6D"/>
    <w:rsid w:val="00C2663F"/>
    <w:rsid w:val="00C70966"/>
    <w:rsid w:val="00CA126F"/>
    <w:rsid w:val="00CA5BE9"/>
    <w:rsid w:val="00CB2494"/>
    <w:rsid w:val="00CC54C4"/>
    <w:rsid w:val="00CC7CD2"/>
    <w:rsid w:val="00CD3937"/>
    <w:rsid w:val="00CE52AC"/>
    <w:rsid w:val="00CE5B6C"/>
    <w:rsid w:val="00D25CD3"/>
    <w:rsid w:val="00D5581E"/>
    <w:rsid w:val="00D572DD"/>
    <w:rsid w:val="00DB3E07"/>
    <w:rsid w:val="00DC03B3"/>
    <w:rsid w:val="00DD12FA"/>
    <w:rsid w:val="00DD4795"/>
    <w:rsid w:val="00E001CC"/>
    <w:rsid w:val="00E064F0"/>
    <w:rsid w:val="00E078F8"/>
    <w:rsid w:val="00E24597"/>
    <w:rsid w:val="00E32118"/>
    <w:rsid w:val="00E3591D"/>
    <w:rsid w:val="00E35E6B"/>
    <w:rsid w:val="00EF2449"/>
    <w:rsid w:val="00EF722C"/>
    <w:rsid w:val="00F00B2D"/>
    <w:rsid w:val="00F235D6"/>
    <w:rsid w:val="00F70642"/>
    <w:rsid w:val="00F97895"/>
    <w:rsid w:val="00FE058C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96AC"/>
  <w15:chartTrackingRefBased/>
  <w15:docId w15:val="{7394975B-B09A-44DF-BBA6-AC73A290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Szabadosné S.</dc:creator>
  <cp:keywords/>
  <dc:description/>
  <cp:lastModifiedBy>Ágnes Kázár</cp:lastModifiedBy>
  <cp:revision>2</cp:revision>
  <dcterms:created xsi:type="dcterms:W3CDTF">2023-08-28T20:15:00Z</dcterms:created>
  <dcterms:modified xsi:type="dcterms:W3CDTF">2023-08-28T20:15:00Z</dcterms:modified>
</cp:coreProperties>
</file>